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6CF2" w14:textId="2F9EBC35" w:rsidR="0089092A" w:rsidRPr="006D5A96" w:rsidRDefault="00341E59" w:rsidP="00341E59">
      <w:pPr>
        <w:pStyle w:val="Rubrik"/>
        <w:rPr>
          <w:sz w:val="36"/>
          <w:szCs w:val="36"/>
        </w:rPr>
      </w:pPr>
      <w:r w:rsidRPr="006D5A96">
        <w:rPr>
          <w:sz w:val="36"/>
          <w:szCs w:val="36"/>
        </w:rPr>
        <w:t>Lokala Regler 2026</w:t>
      </w:r>
    </w:p>
    <w:p w14:paraId="7E48E803" w14:textId="0FBD010A" w:rsidR="00341E59" w:rsidRPr="006D5A96" w:rsidRDefault="00775FC1" w:rsidP="00775FC1">
      <w:pPr>
        <w:tabs>
          <w:tab w:val="left" w:pos="5529"/>
          <w:tab w:val="left" w:pos="7938"/>
        </w:tabs>
        <w:ind w:right="-425" w:firstLine="1"/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</w:rPr>
        <w:t xml:space="preserve">        </w:t>
      </w:r>
      <w:r w:rsidR="00341E59" w:rsidRPr="006D5A96">
        <w:rPr>
          <w:rFonts w:cstheme="majorHAnsi"/>
          <w:b/>
          <w:sz w:val="20"/>
          <w:szCs w:val="20"/>
        </w:rPr>
        <w:t>Plikt för brott mot Lokal Regel (om inget annat sägs i den lokala regeln):</w:t>
      </w:r>
    </w:p>
    <w:p w14:paraId="4DF9ADE1" w14:textId="43CFB4C0" w:rsidR="00341E59" w:rsidRPr="006D5A96" w:rsidRDefault="00775FC1" w:rsidP="00775FC1">
      <w:pPr>
        <w:tabs>
          <w:tab w:val="left" w:pos="5529"/>
          <w:tab w:val="left" w:pos="7938"/>
        </w:tabs>
        <w:ind w:right="-425" w:firstLine="1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        </w:t>
      </w:r>
      <w:r w:rsidR="00341E59" w:rsidRPr="006D5A96">
        <w:rPr>
          <w:rFonts w:cstheme="majorHAnsi"/>
          <w:sz w:val="20"/>
          <w:szCs w:val="20"/>
        </w:rPr>
        <w:t>Allmän plikt (förlust av hål i matchspel eller två slags plikt i slagspel)</w:t>
      </w:r>
    </w:p>
    <w:p w14:paraId="06E7EF56" w14:textId="31CD5B4A" w:rsidR="00341E59" w:rsidRPr="006D5A96" w:rsidRDefault="00775FC1" w:rsidP="00775FC1">
      <w:pPr>
        <w:tabs>
          <w:tab w:val="left" w:pos="5103"/>
        </w:tabs>
        <w:rPr>
          <w:rFonts w:cstheme="majorHAnsi"/>
          <w:b/>
          <w:sz w:val="20"/>
          <w:szCs w:val="20"/>
        </w:rPr>
      </w:pPr>
      <w:r>
        <w:rPr>
          <w:rFonts w:cstheme="majorHAnsi"/>
          <w:color w:val="FFFFFF"/>
          <w:sz w:val="20"/>
          <w:szCs w:val="20"/>
        </w:rPr>
        <w:t xml:space="preserve">                                     </w:t>
      </w:r>
      <w:r w:rsidR="00341E59" w:rsidRPr="006D5A96">
        <w:rPr>
          <w:rFonts w:cstheme="majorHAnsi"/>
          <w:b/>
          <w:sz w:val="20"/>
          <w:szCs w:val="20"/>
        </w:rPr>
        <w:t xml:space="preserve">Banmarkering               </w:t>
      </w:r>
      <w:r w:rsidR="00341E59" w:rsidRPr="006D5A96">
        <w:rPr>
          <w:rFonts w:cstheme="majorHAnsi"/>
          <w:b/>
          <w:sz w:val="20"/>
          <w:szCs w:val="20"/>
        </w:rPr>
        <w:tab/>
        <w:t xml:space="preserve">Betyder                            </w:t>
      </w:r>
      <w:r w:rsidR="00341E59" w:rsidRPr="006D5A96">
        <w:rPr>
          <w:rFonts w:cstheme="majorHAnsi"/>
          <w:b/>
          <w:sz w:val="20"/>
          <w:szCs w:val="20"/>
        </w:rPr>
        <w:tab/>
        <w:t xml:space="preserve">Regel  </w:t>
      </w:r>
    </w:p>
    <w:p w14:paraId="0AD567EC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Vit</w:t>
      </w:r>
      <w:r w:rsidRPr="006D5A96">
        <w:rPr>
          <w:rFonts w:cstheme="majorHAnsi"/>
          <w:sz w:val="20"/>
          <w:szCs w:val="20"/>
        </w:rPr>
        <w:tab/>
      </w:r>
      <w:proofErr w:type="spellStart"/>
      <w:r w:rsidRPr="006D5A96">
        <w:rPr>
          <w:rFonts w:cstheme="majorHAnsi"/>
          <w:sz w:val="20"/>
          <w:szCs w:val="20"/>
        </w:rPr>
        <w:t>Out</w:t>
      </w:r>
      <w:proofErr w:type="spellEnd"/>
      <w:r w:rsidRPr="006D5A96">
        <w:rPr>
          <w:rFonts w:cstheme="majorHAnsi"/>
          <w:sz w:val="20"/>
          <w:szCs w:val="20"/>
        </w:rPr>
        <w:t xml:space="preserve"> </w:t>
      </w:r>
      <w:proofErr w:type="spellStart"/>
      <w:r w:rsidRPr="006D5A96">
        <w:rPr>
          <w:rFonts w:cstheme="majorHAnsi"/>
          <w:sz w:val="20"/>
          <w:szCs w:val="20"/>
        </w:rPr>
        <w:t>of</w:t>
      </w:r>
      <w:proofErr w:type="spellEnd"/>
      <w:r w:rsidRPr="006D5A96">
        <w:rPr>
          <w:rFonts w:cstheme="majorHAnsi"/>
          <w:sz w:val="20"/>
          <w:szCs w:val="20"/>
        </w:rPr>
        <w:t xml:space="preserve"> </w:t>
      </w:r>
      <w:proofErr w:type="spellStart"/>
      <w:r w:rsidRPr="006D5A96">
        <w:rPr>
          <w:rFonts w:cstheme="majorHAnsi"/>
          <w:sz w:val="20"/>
          <w:szCs w:val="20"/>
        </w:rPr>
        <w:t>bounds</w:t>
      </w:r>
      <w:proofErr w:type="spellEnd"/>
      <w:r w:rsidRPr="006D5A96">
        <w:rPr>
          <w:rFonts w:cstheme="majorHAnsi"/>
          <w:sz w:val="20"/>
          <w:szCs w:val="20"/>
        </w:rPr>
        <w:t xml:space="preserve">      </w:t>
      </w:r>
      <w:r w:rsidRPr="006D5A96">
        <w:rPr>
          <w:rFonts w:cstheme="majorHAnsi"/>
          <w:sz w:val="20"/>
          <w:szCs w:val="20"/>
        </w:rPr>
        <w:tab/>
        <w:t>18</w:t>
      </w:r>
    </w:p>
    <w:p w14:paraId="38008C9F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Röd</w:t>
      </w:r>
      <w:r w:rsidRPr="006D5A96">
        <w:rPr>
          <w:rFonts w:cstheme="majorHAnsi"/>
          <w:sz w:val="20"/>
          <w:szCs w:val="20"/>
        </w:rPr>
        <w:tab/>
        <w:t>Rött pliktområde</w:t>
      </w:r>
      <w:r w:rsidRPr="006D5A96">
        <w:rPr>
          <w:rFonts w:cstheme="majorHAnsi"/>
          <w:sz w:val="20"/>
          <w:szCs w:val="20"/>
        </w:rPr>
        <w:tab/>
        <w:t>17</w:t>
      </w:r>
    </w:p>
    <w:p w14:paraId="081F78F8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Gul</w:t>
      </w:r>
      <w:r w:rsidRPr="006D5A96">
        <w:rPr>
          <w:rFonts w:cstheme="majorHAnsi"/>
          <w:sz w:val="20"/>
          <w:szCs w:val="20"/>
        </w:rPr>
        <w:tab/>
        <w:t xml:space="preserve">Gult pliktområde </w:t>
      </w:r>
      <w:r w:rsidRPr="006D5A96">
        <w:rPr>
          <w:rFonts w:cstheme="majorHAnsi"/>
          <w:sz w:val="20"/>
          <w:szCs w:val="20"/>
        </w:rPr>
        <w:tab/>
        <w:t>17</w:t>
      </w:r>
    </w:p>
    <w:p w14:paraId="3A708754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Blå</w:t>
      </w:r>
      <w:r w:rsidRPr="006D5A96">
        <w:rPr>
          <w:rFonts w:cstheme="majorHAnsi"/>
          <w:sz w:val="20"/>
          <w:szCs w:val="20"/>
        </w:rPr>
        <w:tab/>
        <w:t xml:space="preserve">Onormalt banförhållande </w:t>
      </w:r>
      <w:r w:rsidRPr="006D5A96">
        <w:rPr>
          <w:rFonts w:cstheme="majorHAnsi"/>
          <w:sz w:val="20"/>
          <w:szCs w:val="20"/>
        </w:rPr>
        <w:tab/>
        <w:t>16</w:t>
      </w:r>
    </w:p>
    <w:p w14:paraId="0A047510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Vit linje </w:t>
      </w:r>
      <w:r w:rsidRPr="006D5A96">
        <w:rPr>
          <w:rFonts w:cstheme="majorHAnsi"/>
          <w:sz w:val="20"/>
          <w:szCs w:val="20"/>
        </w:rPr>
        <w:tab/>
        <w:t xml:space="preserve">Onormalt banförhållande </w:t>
      </w:r>
      <w:r w:rsidRPr="006D5A96">
        <w:rPr>
          <w:rFonts w:cstheme="majorHAnsi"/>
          <w:sz w:val="20"/>
          <w:szCs w:val="20"/>
        </w:rPr>
        <w:tab/>
        <w:t>16</w:t>
      </w:r>
    </w:p>
    <w:p w14:paraId="680BAE97" w14:textId="77777777" w:rsidR="00341E59" w:rsidRPr="006D5A96" w:rsidRDefault="00341E59" w:rsidP="00341E59">
      <w:pPr>
        <w:tabs>
          <w:tab w:val="left" w:pos="5103"/>
          <w:tab w:val="right" w:pos="8222"/>
        </w:tabs>
        <w:ind w:leftChars="945" w:left="2079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 Markering med grön topp</w:t>
      </w:r>
      <w:r w:rsidRPr="006D5A96">
        <w:rPr>
          <w:rFonts w:cstheme="majorHAnsi"/>
          <w:sz w:val="20"/>
          <w:szCs w:val="20"/>
        </w:rPr>
        <w:tab/>
        <w:t xml:space="preserve">Spelförbudszon                      </w:t>
      </w:r>
      <w:r w:rsidRPr="006D5A96">
        <w:rPr>
          <w:rFonts w:cstheme="majorHAnsi"/>
          <w:sz w:val="20"/>
          <w:szCs w:val="20"/>
        </w:rPr>
        <w:tab/>
        <w:t>2</w:t>
      </w:r>
      <w:r w:rsidRPr="006D5A96">
        <w:rPr>
          <w:rFonts w:cstheme="majorHAnsi"/>
          <w:sz w:val="20"/>
          <w:szCs w:val="20"/>
        </w:rPr>
        <w:br/>
      </w:r>
    </w:p>
    <w:p w14:paraId="2335D782" w14:textId="20C37479" w:rsidR="00341E59" w:rsidRPr="006D5A96" w:rsidRDefault="00341E59" w:rsidP="00341E59">
      <w:pPr>
        <w:spacing w:before="180"/>
        <w:ind w:right="-164"/>
        <w:rPr>
          <w:rFonts w:cstheme="majorHAnsi"/>
          <w:b/>
          <w:color w:val="000000"/>
          <w:sz w:val="20"/>
          <w:szCs w:val="20"/>
        </w:rPr>
      </w:pPr>
      <w:r w:rsidRPr="006D5A96">
        <w:rPr>
          <w:rFonts w:cstheme="majorHAnsi"/>
          <w:b/>
          <w:color w:val="000000"/>
          <w:sz w:val="20"/>
          <w:szCs w:val="20"/>
        </w:rPr>
        <w:t xml:space="preserve">      </w:t>
      </w:r>
      <w:r w:rsidR="006D5A96">
        <w:rPr>
          <w:rFonts w:cstheme="majorHAnsi"/>
          <w:b/>
          <w:color w:val="000000"/>
          <w:sz w:val="20"/>
          <w:szCs w:val="20"/>
        </w:rPr>
        <w:t xml:space="preserve">  </w:t>
      </w:r>
      <w:proofErr w:type="spellStart"/>
      <w:r w:rsidRPr="006D5A96">
        <w:rPr>
          <w:rFonts w:cstheme="majorHAnsi"/>
          <w:b/>
          <w:color w:val="000000"/>
          <w:sz w:val="20"/>
          <w:szCs w:val="20"/>
        </w:rPr>
        <w:t>Out</w:t>
      </w:r>
      <w:proofErr w:type="spellEnd"/>
      <w:r w:rsidRPr="006D5A96">
        <w:rPr>
          <w:rFonts w:cstheme="majorHAnsi"/>
          <w:b/>
          <w:color w:val="000000"/>
          <w:sz w:val="20"/>
          <w:szCs w:val="20"/>
        </w:rPr>
        <w:t xml:space="preserve"> </w:t>
      </w:r>
      <w:proofErr w:type="spellStart"/>
      <w:r w:rsidRPr="006D5A96">
        <w:rPr>
          <w:rFonts w:cstheme="majorHAnsi"/>
          <w:b/>
          <w:color w:val="000000"/>
          <w:sz w:val="20"/>
          <w:szCs w:val="20"/>
        </w:rPr>
        <w:t>of</w:t>
      </w:r>
      <w:proofErr w:type="spellEnd"/>
      <w:r w:rsidRPr="006D5A96">
        <w:rPr>
          <w:rFonts w:cstheme="majorHAnsi"/>
          <w:b/>
          <w:color w:val="000000"/>
          <w:sz w:val="20"/>
          <w:szCs w:val="20"/>
        </w:rPr>
        <w:t xml:space="preserve"> </w:t>
      </w:r>
      <w:proofErr w:type="spellStart"/>
      <w:r w:rsidRPr="006D5A96">
        <w:rPr>
          <w:rFonts w:cstheme="majorHAnsi"/>
          <w:b/>
          <w:color w:val="000000"/>
          <w:sz w:val="20"/>
          <w:szCs w:val="20"/>
        </w:rPr>
        <w:t>bounds</w:t>
      </w:r>
      <w:proofErr w:type="spellEnd"/>
      <w:r w:rsidRPr="006D5A96">
        <w:rPr>
          <w:rFonts w:cstheme="majorHAnsi"/>
          <w:b/>
          <w:color w:val="000000"/>
          <w:sz w:val="20"/>
          <w:szCs w:val="20"/>
        </w:rPr>
        <w:t xml:space="preserve"> (Regel 18.2)</w:t>
      </w:r>
    </w:p>
    <w:p w14:paraId="18896A5D" w14:textId="5AFF570A" w:rsidR="00341E59" w:rsidRDefault="00341E59" w:rsidP="00341E59">
      <w:pPr>
        <w:ind w:left="567" w:right="-164"/>
        <w:rPr>
          <w:rFonts w:cstheme="majorHAnsi"/>
          <w:color w:val="000000"/>
          <w:sz w:val="20"/>
          <w:szCs w:val="20"/>
        </w:rPr>
      </w:pPr>
      <w:r w:rsidRPr="006D5A96">
        <w:rPr>
          <w:rFonts w:cstheme="majorHAnsi"/>
          <w:color w:val="000000"/>
          <w:sz w:val="20"/>
          <w:szCs w:val="20"/>
        </w:rPr>
        <w:t xml:space="preserve">När markeringen av banans gräns avslutas med dubbla </w:t>
      </w:r>
      <w:proofErr w:type="spellStart"/>
      <w:r w:rsidRPr="006D5A96">
        <w:rPr>
          <w:rFonts w:cstheme="majorHAnsi"/>
          <w:color w:val="000000"/>
          <w:sz w:val="20"/>
          <w:szCs w:val="20"/>
        </w:rPr>
        <w:t>out</w:t>
      </w:r>
      <w:proofErr w:type="spellEnd"/>
      <w:r w:rsidR="003E308A">
        <w:rPr>
          <w:rFonts w:cstheme="majorHAnsi"/>
          <w:color w:val="000000"/>
          <w:sz w:val="20"/>
          <w:szCs w:val="20"/>
        </w:rPr>
        <w:t>-</w:t>
      </w:r>
      <w:r w:rsidRPr="006D5A96">
        <w:rPr>
          <w:rFonts w:cstheme="majorHAnsi"/>
          <w:color w:val="000000"/>
          <w:sz w:val="20"/>
          <w:szCs w:val="20"/>
        </w:rPr>
        <w:t>pinnar visar pinnarnas ens</w:t>
      </w:r>
      <w:r w:rsidR="008C43C4">
        <w:rPr>
          <w:rFonts w:cstheme="majorHAnsi"/>
          <w:color w:val="000000"/>
          <w:sz w:val="20"/>
          <w:szCs w:val="20"/>
        </w:rPr>
        <w:t xml:space="preserve"> </w:t>
      </w:r>
      <w:r w:rsidRPr="006D5A96">
        <w:rPr>
          <w:rFonts w:cstheme="majorHAnsi"/>
          <w:color w:val="000000"/>
          <w:sz w:val="20"/>
          <w:szCs w:val="20"/>
        </w:rPr>
        <w:t>linje/syftlinje banans fortsatta gräns.</w:t>
      </w:r>
    </w:p>
    <w:p w14:paraId="1B454648" w14:textId="77777777" w:rsidR="003E308A" w:rsidRPr="006D5A96" w:rsidRDefault="003E308A" w:rsidP="00341E59">
      <w:pPr>
        <w:ind w:left="567" w:right="-164"/>
        <w:rPr>
          <w:rFonts w:cstheme="majorHAnsi"/>
          <w:color w:val="000000"/>
          <w:sz w:val="20"/>
          <w:szCs w:val="20"/>
        </w:rPr>
      </w:pPr>
    </w:p>
    <w:p w14:paraId="1F65081D" w14:textId="30C2934D" w:rsidR="00341E59" w:rsidRPr="006D5A96" w:rsidRDefault="006D5A96" w:rsidP="006D5A96">
      <w:pPr>
        <w:ind w:right="-164"/>
        <w:rPr>
          <w:rFonts w:cstheme="majorHAnsi"/>
          <w:color w:val="000000"/>
          <w:sz w:val="20"/>
          <w:szCs w:val="20"/>
        </w:rPr>
      </w:pPr>
      <w:r>
        <w:rPr>
          <w:rFonts w:cstheme="majorHAnsi"/>
          <w:b/>
          <w:color w:val="000000"/>
          <w:sz w:val="20"/>
          <w:szCs w:val="20"/>
        </w:rPr>
        <w:t xml:space="preserve">       </w:t>
      </w:r>
      <w:r w:rsidR="00341E59" w:rsidRPr="006D5A96">
        <w:rPr>
          <w:rFonts w:cstheme="majorHAnsi"/>
          <w:b/>
          <w:color w:val="000000"/>
          <w:sz w:val="20"/>
          <w:szCs w:val="20"/>
        </w:rPr>
        <w:t>Speciella eller tvingande lättnadsförfaranden</w:t>
      </w:r>
    </w:p>
    <w:p w14:paraId="01F4F729" w14:textId="77777777" w:rsidR="00341E59" w:rsidRPr="006D5A96" w:rsidRDefault="00341E59" w:rsidP="00341E59">
      <w:pPr>
        <w:spacing w:before="80"/>
        <w:ind w:firstLine="425"/>
        <w:rPr>
          <w:rFonts w:cstheme="majorHAnsi"/>
          <w:color w:val="000000"/>
          <w:sz w:val="20"/>
          <w:szCs w:val="20"/>
        </w:rPr>
      </w:pPr>
      <w:r w:rsidRPr="006D5A96">
        <w:rPr>
          <w:rFonts w:cstheme="majorHAnsi"/>
          <w:b/>
          <w:color w:val="000000"/>
          <w:sz w:val="20"/>
          <w:szCs w:val="20"/>
        </w:rPr>
        <w:t>a) Droppzon</w:t>
      </w:r>
    </w:p>
    <w:p w14:paraId="5BCB9E6D" w14:textId="77777777" w:rsidR="00772DAA" w:rsidRDefault="00341E59" w:rsidP="006D5A96">
      <w:pPr>
        <w:ind w:left="709"/>
        <w:rPr>
          <w:rFonts w:cstheme="majorHAnsi"/>
          <w:sz w:val="20"/>
          <w:szCs w:val="20"/>
          <w:shd w:val="clear" w:color="auto" w:fill="FFFFFF"/>
        </w:rPr>
      </w:pPr>
      <w:r w:rsidRPr="006D5A96">
        <w:rPr>
          <w:rFonts w:cstheme="majorHAnsi"/>
          <w:sz w:val="20"/>
          <w:szCs w:val="20"/>
          <w:shd w:val="clear" w:color="auto" w:fill="FFFFFF"/>
        </w:rPr>
        <w:t xml:space="preserve">Om en boll är i det gula pliktområdet på </w:t>
      </w:r>
      <w:r w:rsidRPr="006D5A96">
        <w:rPr>
          <w:rFonts w:cstheme="majorHAnsi"/>
          <w:b/>
          <w:sz w:val="20"/>
          <w:szCs w:val="20"/>
          <w:shd w:val="clear" w:color="auto" w:fill="FFFFFF"/>
        </w:rPr>
        <w:t>hål 4</w:t>
      </w:r>
      <w:r w:rsidRPr="006D5A96">
        <w:rPr>
          <w:rFonts w:cstheme="majorHAnsi"/>
          <w:sz w:val="20"/>
          <w:szCs w:val="20"/>
          <w:shd w:val="clear" w:color="auto" w:fill="FFFFFF"/>
        </w:rPr>
        <w:t>, inklusive när det är känt eller så gott som säkert att en boll som inte hittas blev liggande i pliktområdet, har spelaren dessa lättnadsalternativ var och en med ett slags plikt: Ta lättnad enligt Regel 17.1 eller som ett extra alternativ droppa en boll i droppzonen till höger om pliktområdet. Droppzonen är ett lättnadsområde enligt Regel 14.3</w:t>
      </w:r>
    </w:p>
    <w:p w14:paraId="1076FC40" w14:textId="77777777" w:rsidR="009E07B3" w:rsidRDefault="009E07B3" w:rsidP="006D5A96">
      <w:pPr>
        <w:ind w:left="709"/>
        <w:rPr>
          <w:rFonts w:cstheme="majorHAnsi"/>
          <w:sz w:val="20"/>
          <w:szCs w:val="20"/>
          <w:shd w:val="clear" w:color="auto" w:fill="FFFFFF"/>
        </w:rPr>
      </w:pPr>
    </w:p>
    <w:p w14:paraId="6C18B9A3" w14:textId="110C5271" w:rsidR="00341E59" w:rsidRPr="006D5A96" w:rsidRDefault="003E308A" w:rsidP="003E308A">
      <w:pPr>
        <w:rPr>
          <w:rFonts w:cstheme="majorHAnsi"/>
          <w:sz w:val="20"/>
          <w:szCs w:val="20"/>
          <w:shd w:val="clear" w:color="auto" w:fill="FFFFFF"/>
        </w:rPr>
      </w:pPr>
      <w:r>
        <w:rPr>
          <w:rFonts w:cstheme="majorHAnsi"/>
          <w:sz w:val="20"/>
          <w:szCs w:val="20"/>
          <w:shd w:val="clear" w:color="auto" w:fill="FFFFFF"/>
        </w:rPr>
        <w:t xml:space="preserve">        </w:t>
      </w:r>
      <w:r w:rsidR="00341E59" w:rsidRPr="006D5A96">
        <w:rPr>
          <w:rFonts w:cstheme="majorHAnsi"/>
          <w:b/>
          <w:color w:val="000000"/>
          <w:sz w:val="20"/>
          <w:szCs w:val="20"/>
        </w:rPr>
        <w:t xml:space="preserve">Onormala banförhållanden (Regel 16) </w:t>
      </w:r>
    </w:p>
    <w:p w14:paraId="0B96972E" w14:textId="77777777" w:rsidR="00341E59" w:rsidRPr="006D5A96" w:rsidRDefault="00341E59" w:rsidP="00341E59">
      <w:pPr>
        <w:spacing w:before="80"/>
        <w:ind w:firstLine="425"/>
        <w:rPr>
          <w:rFonts w:cstheme="majorHAnsi"/>
          <w:color w:val="000000"/>
          <w:sz w:val="20"/>
          <w:szCs w:val="20"/>
        </w:rPr>
      </w:pPr>
      <w:r w:rsidRPr="006D5A96">
        <w:rPr>
          <w:rFonts w:cstheme="majorHAnsi"/>
          <w:b/>
          <w:color w:val="000000"/>
          <w:sz w:val="20"/>
          <w:szCs w:val="20"/>
        </w:rPr>
        <w:t xml:space="preserve">a) Mark under arbete (MUA) </w:t>
      </w:r>
    </w:p>
    <w:p w14:paraId="2B328805" w14:textId="77777777" w:rsidR="00341E59" w:rsidRPr="006D5A96" w:rsidRDefault="00341E59" w:rsidP="00341E59">
      <w:pPr>
        <w:pStyle w:val="Rubrik2"/>
        <w:numPr>
          <w:ilvl w:val="0"/>
          <w:numId w:val="37"/>
        </w:numPr>
        <w:ind w:left="851" w:right="-166" w:hanging="284"/>
        <w:rPr>
          <w:rFonts w:ascii="Inter Light" w:hAnsi="Inter Light" w:cstheme="majorHAnsi"/>
          <w:sz w:val="20"/>
          <w:szCs w:val="20"/>
        </w:rPr>
      </w:pPr>
      <w:r w:rsidRPr="006D5A96">
        <w:rPr>
          <w:rFonts w:ascii="Inter Light" w:hAnsi="Inter Light" w:cstheme="majorHAnsi"/>
          <w:sz w:val="20"/>
          <w:szCs w:val="20"/>
        </w:rPr>
        <w:t xml:space="preserve">Områden i bunkrar där sand har förts bort av rinnande vatten, vilket gett upphov till djupa fåror genom sanden. </w:t>
      </w:r>
    </w:p>
    <w:p w14:paraId="4C98E628" w14:textId="77777777" w:rsidR="00341E59" w:rsidRPr="006D5A96" w:rsidRDefault="00341E59" w:rsidP="00341E59">
      <w:pPr>
        <w:numPr>
          <w:ilvl w:val="0"/>
          <w:numId w:val="37"/>
        </w:numPr>
        <w:spacing w:line="240" w:lineRule="auto"/>
        <w:ind w:left="851" w:right="-166" w:hanging="284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Grusfyllda dräneringssträngar. </w:t>
      </w:r>
    </w:p>
    <w:p w14:paraId="20C26B2B" w14:textId="77777777" w:rsidR="00341E59" w:rsidRPr="006D5A96" w:rsidRDefault="00341E59" w:rsidP="00341E59">
      <w:pPr>
        <w:numPr>
          <w:ilvl w:val="0"/>
          <w:numId w:val="37"/>
        </w:numPr>
        <w:spacing w:line="240" w:lineRule="auto"/>
        <w:ind w:left="851" w:right="-166" w:hanging="284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 xml:space="preserve">Jordfasta stenar eller berg i dagen på områden som klippts till fairwayhöjd eller lägre. </w:t>
      </w:r>
    </w:p>
    <w:p w14:paraId="5D9613E8" w14:textId="77777777" w:rsidR="00341E59" w:rsidRPr="006D5A96" w:rsidRDefault="00341E59" w:rsidP="00341E59">
      <w:pPr>
        <w:numPr>
          <w:ilvl w:val="0"/>
          <w:numId w:val="37"/>
        </w:numPr>
        <w:spacing w:line="240" w:lineRule="auto"/>
        <w:ind w:left="851" w:right="-166" w:hanging="284"/>
        <w:rPr>
          <w:rFonts w:cstheme="majorHAnsi"/>
          <w:sz w:val="20"/>
          <w:szCs w:val="20"/>
        </w:rPr>
      </w:pPr>
      <w:r w:rsidRPr="006D5A96">
        <w:rPr>
          <w:rFonts w:cstheme="majorHAnsi"/>
          <w:sz w:val="20"/>
          <w:szCs w:val="20"/>
        </w:rPr>
        <w:t>Myrstackar.</w:t>
      </w:r>
    </w:p>
    <w:p w14:paraId="61868977" w14:textId="7DCAE230" w:rsidR="00341E59" w:rsidRPr="006D5A96" w:rsidRDefault="00775FC1" w:rsidP="006D5A96">
      <w:pPr>
        <w:spacing w:before="360"/>
        <w:rPr>
          <w:rFonts w:cstheme="majorHAnsi"/>
          <w:color w:val="000000"/>
          <w:sz w:val="20"/>
          <w:szCs w:val="20"/>
        </w:rPr>
      </w:pPr>
      <w:r>
        <w:rPr>
          <w:rFonts w:cstheme="majorHAnsi"/>
          <w:b/>
          <w:color w:val="000000"/>
          <w:sz w:val="20"/>
          <w:szCs w:val="20"/>
        </w:rPr>
        <w:t xml:space="preserve">          </w:t>
      </w:r>
      <w:r w:rsidR="00341E59" w:rsidRPr="006D5A96">
        <w:rPr>
          <w:rFonts w:cstheme="majorHAnsi"/>
          <w:b/>
          <w:color w:val="000000"/>
          <w:sz w:val="20"/>
          <w:szCs w:val="20"/>
        </w:rPr>
        <w:t>Avbryta spelet (Regel 5.7)</w:t>
      </w:r>
    </w:p>
    <w:p w14:paraId="01548070" w14:textId="77777777" w:rsidR="00341E59" w:rsidRPr="006D5A96" w:rsidRDefault="00341E59" w:rsidP="00341E59">
      <w:pPr>
        <w:ind w:left="709"/>
        <w:rPr>
          <w:rFonts w:cstheme="majorHAnsi"/>
          <w:sz w:val="20"/>
          <w:szCs w:val="20"/>
          <w:shd w:val="clear" w:color="auto" w:fill="FFFFFF"/>
        </w:rPr>
      </w:pPr>
      <w:r w:rsidRPr="006D5A96">
        <w:rPr>
          <w:rFonts w:cstheme="majorHAnsi"/>
          <w:sz w:val="20"/>
          <w:szCs w:val="20"/>
          <w:shd w:val="clear" w:color="auto" w:fill="FFFFFF"/>
        </w:rPr>
        <w:t>Ett omedelbart avbrott i spelet på grund av en farlig situation kommer att signaleras med en lång sirensignal. Alla andra avbrott kommer att signaleras med tre sirensignaler i följd. I båda fallen kommer återupptagande av spelet att signaleras med två korta sirensignaler. Se Regel 5.7b.</w:t>
      </w:r>
    </w:p>
    <w:p w14:paraId="21CFF2E0" w14:textId="1D22D61A" w:rsidR="00341E59" w:rsidRPr="006D5A96" w:rsidRDefault="00775FC1" w:rsidP="00341E59">
      <w:pPr>
        <w:spacing w:before="360"/>
        <w:ind w:left="425" w:right="-164"/>
        <w:rPr>
          <w:rFonts w:cstheme="majorHAnsi"/>
          <w:b/>
          <w:color w:val="000000"/>
          <w:sz w:val="20"/>
          <w:szCs w:val="20"/>
        </w:rPr>
      </w:pPr>
      <w:r>
        <w:rPr>
          <w:rFonts w:cstheme="majorHAnsi"/>
          <w:b/>
          <w:color w:val="000000"/>
          <w:sz w:val="20"/>
          <w:szCs w:val="20"/>
        </w:rPr>
        <w:t xml:space="preserve">  </w:t>
      </w:r>
      <w:r w:rsidR="00341E59" w:rsidRPr="006D5A96">
        <w:rPr>
          <w:rFonts w:cstheme="majorHAnsi"/>
          <w:b/>
          <w:color w:val="000000"/>
          <w:sz w:val="20"/>
          <w:szCs w:val="20"/>
        </w:rPr>
        <w:t>Transportmedel (Regel 4.3)</w:t>
      </w:r>
    </w:p>
    <w:p w14:paraId="41A538F8" w14:textId="77777777" w:rsidR="00341E59" w:rsidRPr="006D5A96" w:rsidRDefault="00341E59" w:rsidP="00341E59">
      <w:pPr>
        <w:ind w:left="709"/>
        <w:rPr>
          <w:rFonts w:cstheme="majorHAnsi"/>
          <w:sz w:val="20"/>
          <w:szCs w:val="20"/>
          <w:shd w:val="clear" w:color="auto" w:fill="FFFFFF"/>
        </w:rPr>
      </w:pPr>
      <w:r w:rsidRPr="006D5A96">
        <w:rPr>
          <w:rFonts w:cstheme="majorHAnsi"/>
          <w:sz w:val="20"/>
          <w:szCs w:val="20"/>
          <w:shd w:val="clear" w:color="auto" w:fill="FFFFFF"/>
        </w:rPr>
        <w:t>Under en tävlingsrond får en spelare eller dennes caddie inte åka med någon form av motoriserat transportmedel med undantag för när det godkänts eller senare tillåtits av Tävlingsledningen.</w:t>
      </w:r>
    </w:p>
    <w:p w14:paraId="7A874CE8" w14:textId="77777777" w:rsidR="00341E59" w:rsidRPr="006D5A96" w:rsidRDefault="00341E59" w:rsidP="00341E59">
      <w:pPr>
        <w:ind w:left="709"/>
        <w:rPr>
          <w:rFonts w:cstheme="majorHAnsi"/>
          <w:sz w:val="20"/>
          <w:szCs w:val="20"/>
          <w:shd w:val="clear" w:color="auto" w:fill="FFFFFF"/>
        </w:rPr>
      </w:pPr>
      <w:r w:rsidRPr="006D5A96">
        <w:rPr>
          <w:rFonts w:cstheme="majorHAnsi"/>
          <w:sz w:val="20"/>
          <w:szCs w:val="20"/>
          <w:u w:val="single"/>
          <w:shd w:val="clear" w:color="auto" w:fill="FFFFFF"/>
        </w:rPr>
        <w:t>Plikt för brott mot den lokala regeln</w:t>
      </w:r>
      <w:r w:rsidRPr="006D5A96">
        <w:rPr>
          <w:rFonts w:cstheme="majorHAnsi"/>
          <w:sz w:val="20"/>
          <w:szCs w:val="20"/>
          <w:shd w:val="clear" w:color="auto" w:fill="FFFFFF"/>
        </w:rPr>
        <w:t>: Spelaren får den allmänna plikten för varje hål på vilket denna lokala regel bryts. Om överträdelsen sker mellan spelet av två hål gäller den på nästa hål.</w:t>
      </w:r>
    </w:p>
    <w:p w14:paraId="33F7DF62" w14:textId="77777777" w:rsidR="00627644" w:rsidRPr="006D5A96" w:rsidRDefault="00627644" w:rsidP="0089092A">
      <w:pPr>
        <w:rPr>
          <w:rFonts w:cstheme="majorHAnsi"/>
          <w:noProof/>
          <w:sz w:val="20"/>
          <w:szCs w:val="20"/>
          <w:lang w:val="en-GB"/>
        </w:rPr>
      </w:pPr>
    </w:p>
    <w:sectPr w:rsidR="00627644" w:rsidRPr="006D5A96" w:rsidSect="00194626">
      <w:headerReference w:type="default" r:id="rId11"/>
      <w:headerReference w:type="first" r:id="rId12"/>
      <w:footerReference w:type="first" r:id="rId13"/>
      <w:type w:val="continuous"/>
      <w:pgSz w:w="11906" w:h="16838" w:code="9"/>
      <w:pgMar w:top="2127" w:right="1440" w:bottom="1440" w:left="1440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7882" w14:textId="77777777" w:rsidR="007532AC" w:rsidRDefault="007532AC" w:rsidP="007F01F5">
      <w:r>
        <w:separator/>
      </w:r>
    </w:p>
  </w:endnote>
  <w:endnote w:type="continuationSeparator" w:id="0">
    <w:p w14:paraId="56D63351" w14:textId="77777777" w:rsidR="007532AC" w:rsidRDefault="007532AC" w:rsidP="007F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charset w:val="00"/>
    <w:family w:val="swiss"/>
    <w:pitch w:val="variable"/>
    <w:sig w:usb0="800000AF" w:usb1="5000204A" w:usb2="00000010" w:usb3="00000000" w:csb0="00000003" w:csb1="00000000"/>
  </w:font>
  <w:font w:name="Inter Light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stalgic Whispers ExtBd">
    <w:altName w:val="Calibri"/>
    <w:panose1 w:val="00000000000000000000"/>
    <w:charset w:val="00"/>
    <w:family w:val="auto"/>
    <w:pitch w:val="variable"/>
    <w:sig w:usb0="80000027" w:usb1="00000002" w:usb2="00000000" w:usb3="00000000" w:csb0="00000003" w:csb1="00000000"/>
  </w:font>
  <w:font w:name="Nostalgic Whispers">
    <w:altName w:val="Calibri"/>
    <w:panose1 w:val="00000000000000000000"/>
    <w:charset w:val="00"/>
    <w:family w:val="auto"/>
    <w:pitch w:val="variable"/>
    <w:sig w:usb0="8000002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elgium Victory">
    <w:altName w:val="Calibri"/>
    <w:panose1 w:val="020006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C3D4" w14:textId="77777777" w:rsidR="00E6421F" w:rsidRPr="00997514" w:rsidRDefault="00E6421F" w:rsidP="00E6421F">
    <w:pPr>
      <w:pStyle w:val="Sidfot"/>
      <w:rPr>
        <w:sz w:val="16"/>
        <w:szCs w:val="16"/>
      </w:rPr>
    </w:pPr>
    <w:r w:rsidRPr="0099751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A85D91" wp14:editId="581A7D35">
              <wp:simplePos x="0" y="0"/>
              <wp:positionH relativeFrom="margin">
                <wp:align>left</wp:align>
              </wp:positionH>
              <wp:positionV relativeFrom="paragraph">
                <wp:posOffset>-186690</wp:posOffset>
              </wp:positionV>
              <wp:extent cx="1207698" cy="66675"/>
              <wp:effectExtent l="0" t="0" r="0" b="9525"/>
              <wp:wrapNone/>
              <wp:docPr id="398696064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7698" cy="66675"/>
                      </a:xfrm>
                      <a:prstGeom prst="rect">
                        <a:avLst/>
                      </a:prstGeom>
                      <a:solidFill>
                        <a:srgbClr val="5BB8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9DB1E" id="Rektangel 3" o:spid="_x0000_s1026" style="position:absolute;margin-left:0;margin-top:-14.7pt;width:95.1pt;height:5.25pt;z-index:251660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" fillcolor="#5bb88b" stroked="f" strokeweight="1pt">
              <w10:wrap anchorx="margin"/>
            </v:rect>
          </w:pict>
        </mc:Fallback>
      </mc:AlternateContent>
    </w:r>
    <w:r w:rsidR="00997514" w:rsidRPr="00997514">
      <w:rPr>
        <w:sz w:val="16"/>
        <w:szCs w:val="16"/>
      </w:rPr>
      <w:t xml:space="preserve">Gräppås Golfklubb, Gräppås Golfbaneväg 60, 439 91 ONSALA, Telefon: 0300-285 55, E-post: info@grappasgk.se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1093" w14:textId="77777777" w:rsidR="007532AC" w:rsidRDefault="007532AC" w:rsidP="007F01F5">
      <w:r>
        <w:separator/>
      </w:r>
    </w:p>
  </w:footnote>
  <w:footnote w:type="continuationSeparator" w:id="0">
    <w:p w14:paraId="3C3544EE" w14:textId="77777777" w:rsidR="007532AC" w:rsidRDefault="007532AC" w:rsidP="007F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875D" w14:textId="77777777" w:rsidR="001A1C16" w:rsidRDefault="001A1C16">
    <w:pPr>
      <w:pStyle w:val="Sidhuvu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63B946E" wp14:editId="66BA27E2">
          <wp:simplePos x="0" y="0"/>
          <wp:positionH relativeFrom="page">
            <wp:posOffset>2286000</wp:posOffset>
          </wp:positionH>
          <wp:positionV relativeFrom="paragraph">
            <wp:posOffset>-3105510</wp:posOffset>
          </wp:positionV>
          <wp:extent cx="7216582" cy="4522956"/>
          <wp:effectExtent l="342900" t="0" r="0" b="849630"/>
          <wp:wrapNone/>
          <wp:docPr id="978447175" name="Bildobjekt 8" descr="En bild som visar rita, skiss, konst, linjerit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47548" name="Bildobjekt 8" descr="En bild som visar rita, skiss, konst, linjerit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350538" flipV="1">
                    <a:off x="0" y="0"/>
                    <a:ext cx="7216582" cy="452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8C52" w14:textId="77777777" w:rsidR="001C44F0" w:rsidRDefault="001A1C16" w:rsidP="00F3283F">
    <w:pPr>
      <w:pStyle w:val="Sidhuvud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906E9" wp14:editId="5A5818BD">
          <wp:simplePos x="0" y="0"/>
          <wp:positionH relativeFrom="margin">
            <wp:align>left</wp:align>
          </wp:positionH>
          <wp:positionV relativeFrom="paragraph">
            <wp:posOffset>-631190</wp:posOffset>
          </wp:positionV>
          <wp:extent cx="981075" cy="981075"/>
          <wp:effectExtent l="0" t="0" r="9525" b="9525"/>
          <wp:wrapNone/>
          <wp:docPr id="480699302" name="Bildobjekt 4" descr="En bild som visar emblem, logotyp, cirkel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04616" name="Bildobjekt 4" descr="En bild som visar emblem, logotyp, cirkel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830" cy="98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640349D" wp14:editId="182F53A3">
          <wp:simplePos x="0" y="0"/>
          <wp:positionH relativeFrom="page">
            <wp:posOffset>2118995</wp:posOffset>
          </wp:positionH>
          <wp:positionV relativeFrom="paragraph">
            <wp:posOffset>-2998206</wp:posOffset>
          </wp:positionV>
          <wp:extent cx="7216140" cy="4522470"/>
          <wp:effectExtent l="342900" t="0" r="0" b="849630"/>
          <wp:wrapNone/>
          <wp:docPr id="194514240" name="Bildobjekt 8" descr="En bild som visar rita, skiss, konst, linjerit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47548" name="Bildobjekt 8" descr="En bild som visar rita, skiss, konst, linjerit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350538" flipV="1">
                    <a:off x="0" y="0"/>
                    <a:ext cx="7216140" cy="452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39B"/>
    <w:multiLevelType w:val="hybridMultilevel"/>
    <w:tmpl w:val="5D46A330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E4026"/>
    <w:multiLevelType w:val="hybridMultilevel"/>
    <w:tmpl w:val="615C888E"/>
    <w:lvl w:ilvl="0" w:tplc="041D000F">
      <w:start w:val="1"/>
      <w:numFmt w:val="decimal"/>
      <w:lvlText w:val="%1."/>
      <w:lvlJc w:val="left"/>
      <w:pPr>
        <w:ind w:left="5389" w:hanging="360"/>
      </w:pPr>
    </w:lvl>
    <w:lvl w:ilvl="1" w:tplc="041D0019" w:tentative="1">
      <w:start w:val="1"/>
      <w:numFmt w:val="lowerLetter"/>
      <w:lvlText w:val="%2."/>
      <w:lvlJc w:val="left"/>
      <w:pPr>
        <w:ind w:left="6109" w:hanging="360"/>
      </w:pPr>
    </w:lvl>
    <w:lvl w:ilvl="2" w:tplc="041D001B" w:tentative="1">
      <w:start w:val="1"/>
      <w:numFmt w:val="lowerRoman"/>
      <w:lvlText w:val="%3."/>
      <w:lvlJc w:val="right"/>
      <w:pPr>
        <w:ind w:left="6829" w:hanging="180"/>
      </w:pPr>
    </w:lvl>
    <w:lvl w:ilvl="3" w:tplc="041D000F" w:tentative="1">
      <w:start w:val="1"/>
      <w:numFmt w:val="decimal"/>
      <w:lvlText w:val="%4."/>
      <w:lvlJc w:val="left"/>
      <w:pPr>
        <w:ind w:left="7549" w:hanging="360"/>
      </w:pPr>
    </w:lvl>
    <w:lvl w:ilvl="4" w:tplc="041D0019" w:tentative="1">
      <w:start w:val="1"/>
      <w:numFmt w:val="lowerLetter"/>
      <w:lvlText w:val="%5."/>
      <w:lvlJc w:val="left"/>
      <w:pPr>
        <w:ind w:left="8269" w:hanging="360"/>
      </w:pPr>
    </w:lvl>
    <w:lvl w:ilvl="5" w:tplc="041D001B" w:tentative="1">
      <w:start w:val="1"/>
      <w:numFmt w:val="lowerRoman"/>
      <w:lvlText w:val="%6."/>
      <w:lvlJc w:val="right"/>
      <w:pPr>
        <w:ind w:left="8989" w:hanging="180"/>
      </w:pPr>
    </w:lvl>
    <w:lvl w:ilvl="6" w:tplc="041D000F" w:tentative="1">
      <w:start w:val="1"/>
      <w:numFmt w:val="decimal"/>
      <w:lvlText w:val="%7."/>
      <w:lvlJc w:val="left"/>
      <w:pPr>
        <w:ind w:left="9709" w:hanging="360"/>
      </w:pPr>
    </w:lvl>
    <w:lvl w:ilvl="7" w:tplc="041D0019" w:tentative="1">
      <w:start w:val="1"/>
      <w:numFmt w:val="lowerLetter"/>
      <w:lvlText w:val="%8."/>
      <w:lvlJc w:val="left"/>
      <w:pPr>
        <w:ind w:left="10429" w:hanging="360"/>
      </w:pPr>
    </w:lvl>
    <w:lvl w:ilvl="8" w:tplc="041D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2" w15:restartNumberingAfterBreak="0">
    <w:nsid w:val="0646684B"/>
    <w:multiLevelType w:val="hybridMultilevel"/>
    <w:tmpl w:val="1C0090E0"/>
    <w:lvl w:ilvl="0" w:tplc="9282062C">
      <w:start w:val="1"/>
      <w:numFmt w:val="bullet"/>
      <w:lvlText w:val="•"/>
      <w:lvlJc w:val="left"/>
      <w:pPr>
        <w:ind w:left="1309" w:hanging="60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D66C46"/>
    <w:multiLevelType w:val="multilevel"/>
    <w:tmpl w:val="4A9A70C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 §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9093D08"/>
    <w:multiLevelType w:val="hybridMultilevel"/>
    <w:tmpl w:val="1C101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2C2A"/>
    <w:multiLevelType w:val="multilevel"/>
    <w:tmpl w:val="041D0027"/>
    <w:numStyleLink w:val="Formatmall1"/>
  </w:abstractNum>
  <w:abstractNum w:abstractNumId="6" w15:restartNumberingAfterBreak="0">
    <w:nsid w:val="102520CB"/>
    <w:multiLevelType w:val="multilevel"/>
    <w:tmpl w:val="820A1D6A"/>
    <w:lvl w:ilvl="0">
      <w:start w:val="1"/>
      <w:numFmt w:val="decimal"/>
      <w:lvlText w:val="%1 kap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 §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A2E1B"/>
    <w:multiLevelType w:val="multilevel"/>
    <w:tmpl w:val="5DB667D6"/>
    <w:lvl w:ilvl="0">
      <w:start w:val="1"/>
      <w:numFmt w:val="decimal"/>
      <w:lvlText w:val="%1 Kapitel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B13563E"/>
    <w:multiLevelType w:val="hybridMultilevel"/>
    <w:tmpl w:val="815AE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8259F"/>
    <w:multiLevelType w:val="hybridMultilevel"/>
    <w:tmpl w:val="05CCD17C"/>
    <w:lvl w:ilvl="0" w:tplc="9282062C">
      <w:start w:val="1"/>
      <w:numFmt w:val="bullet"/>
      <w:lvlText w:val="•"/>
      <w:lvlJc w:val="left"/>
      <w:pPr>
        <w:ind w:left="2018" w:hanging="60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3843D9"/>
    <w:multiLevelType w:val="hybridMultilevel"/>
    <w:tmpl w:val="989C4198"/>
    <w:lvl w:ilvl="0" w:tplc="041D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A5A007B"/>
    <w:multiLevelType w:val="hybridMultilevel"/>
    <w:tmpl w:val="05B2F4FC"/>
    <w:lvl w:ilvl="0" w:tplc="95D47C8A">
      <w:start w:val="1"/>
      <w:numFmt w:val="lowerLetter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D917FD"/>
    <w:multiLevelType w:val="hybridMultilevel"/>
    <w:tmpl w:val="82AA221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205A66"/>
    <w:multiLevelType w:val="hybridMultilevel"/>
    <w:tmpl w:val="F6862A22"/>
    <w:lvl w:ilvl="0" w:tplc="B5A63526">
      <w:start w:val="1"/>
      <w:numFmt w:val="bullet"/>
      <w:pStyle w:val="Liststyck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58209A">
      <w:start w:val="1"/>
      <w:numFmt w:val="bullet"/>
      <w:lvlText w:val="•"/>
      <w:lvlJc w:val="left"/>
      <w:pPr>
        <w:ind w:left="2389" w:hanging="600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075287"/>
    <w:multiLevelType w:val="hybridMultilevel"/>
    <w:tmpl w:val="921A522A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>
      <w:start w:val="1"/>
      <w:numFmt w:val="decimal"/>
      <w:lvlText w:val="%7."/>
      <w:lvlJc w:val="left"/>
      <w:pPr>
        <w:ind w:left="5389" w:hanging="360"/>
      </w:pPr>
    </w:lvl>
    <w:lvl w:ilvl="7" w:tplc="041D0019">
      <w:start w:val="1"/>
      <w:numFmt w:val="lowerLetter"/>
      <w:lvlText w:val="%8."/>
      <w:lvlJc w:val="left"/>
      <w:pPr>
        <w:ind w:left="6109" w:hanging="360"/>
      </w:pPr>
    </w:lvl>
    <w:lvl w:ilvl="8" w:tplc="041D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014D64"/>
    <w:multiLevelType w:val="hybridMultilevel"/>
    <w:tmpl w:val="5E9E6DA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041D000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A55B67"/>
    <w:multiLevelType w:val="hybridMultilevel"/>
    <w:tmpl w:val="8B06E754"/>
    <w:lvl w:ilvl="0" w:tplc="041D000F">
      <w:start w:val="1"/>
      <w:numFmt w:val="decimal"/>
      <w:lvlText w:val="%1."/>
      <w:lvlJc w:val="left"/>
      <w:pPr>
        <w:ind w:left="5389" w:hanging="360"/>
      </w:pPr>
    </w:lvl>
    <w:lvl w:ilvl="1" w:tplc="041D0019" w:tentative="1">
      <w:start w:val="1"/>
      <w:numFmt w:val="lowerLetter"/>
      <w:lvlText w:val="%2."/>
      <w:lvlJc w:val="left"/>
      <w:pPr>
        <w:ind w:left="6109" w:hanging="360"/>
      </w:pPr>
    </w:lvl>
    <w:lvl w:ilvl="2" w:tplc="041D001B" w:tentative="1">
      <w:start w:val="1"/>
      <w:numFmt w:val="lowerRoman"/>
      <w:lvlText w:val="%3."/>
      <w:lvlJc w:val="right"/>
      <w:pPr>
        <w:ind w:left="6829" w:hanging="180"/>
      </w:pPr>
    </w:lvl>
    <w:lvl w:ilvl="3" w:tplc="041D000F" w:tentative="1">
      <w:start w:val="1"/>
      <w:numFmt w:val="decimal"/>
      <w:lvlText w:val="%4."/>
      <w:lvlJc w:val="left"/>
      <w:pPr>
        <w:ind w:left="7549" w:hanging="360"/>
      </w:pPr>
    </w:lvl>
    <w:lvl w:ilvl="4" w:tplc="041D0019" w:tentative="1">
      <w:start w:val="1"/>
      <w:numFmt w:val="lowerLetter"/>
      <w:lvlText w:val="%5."/>
      <w:lvlJc w:val="left"/>
      <w:pPr>
        <w:ind w:left="8269" w:hanging="360"/>
      </w:pPr>
    </w:lvl>
    <w:lvl w:ilvl="5" w:tplc="041D001B" w:tentative="1">
      <w:start w:val="1"/>
      <w:numFmt w:val="lowerRoman"/>
      <w:lvlText w:val="%6."/>
      <w:lvlJc w:val="right"/>
      <w:pPr>
        <w:ind w:left="8989" w:hanging="180"/>
      </w:pPr>
    </w:lvl>
    <w:lvl w:ilvl="6" w:tplc="041D000F" w:tentative="1">
      <w:start w:val="1"/>
      <w:numFmt w:val="decimal"/>
      <w:lvlText w:val="%7."/>
      <w:lvlJc w:val="left"/>
      <w:pPr>
        <w:ind w:left="9709" w:hanging="360"/>
      </w:pPr>
    </w:lvl>
    <w:lvl w:ilvl="7" w:tplc="041D0019" w:tentative="1">
      <w:start w:val="1"/>
      <w:numFmt w:val="lowerLetter"/>
      <w:lvlText w:val="%8."/>
      <w:lvlJc w:val="left"/>
      <w:pPr>
        <w:ind w:left="10429" w:hanging="360"/>
      </w:pPr>
    </w:lvl>
    <w:lvl w:ilvl="8" w:tplc="041D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17" w15:restartNumberingAfterBreak="0">
    <w:nsid w:val="3C88683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30561E"/>
    <w:multiLevelType w:val="hybridMultilevel"/>
    <w:tmpl w:val="E9E230BC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58827F3"/>
    <w:multiLevelType w:val="multilevel"/>
    <w:tmpl w:val="D222EBB4"/>
    <w:lvl w:ilvl="0">
      <w:start w:val="1"/>
      <w:numFmt w:val="decimal"/>
      <w:lvlText w:val="%1 kap "/>
      <w:lvlJc w:val="left"/>
      <w:pPr>
        <w:ind w:left="360" w:hanging="360"/>
      </w:pPr>
    </w:lvl>
    <w:lvl w:ilvl="1">
      <w:start w:val="1"/>
      <w:numFmt w:val="decimal"/>
      <w:lvlText w:val="%2 §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5466CE"/>
    <w:multiLevelType w:val="hybridMultilevel"/>
    <w:tmpl w:val="309416F2"/>
    <w:lvl w:ilvl="0" w:tplc="35E28052">
      <w:start w:val="2023"/>
      <w:numFmt w:val="bullet"/>
      <w:lvlText w:val="-"/>
      <w:lvlJc w:val="left"/>
      <w:pPr>
        <w:ind w:left="384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1" w15:restartNumberingAfterBreak="0">
    <w:nsid w:val="610953FE"/>
    <w:multiLevelType w:val="multilevel"/>
    <w:tmpl w:val="E44CF6F8"/>
    <w:lvl w:ilvl="0">
      <w:start w:val="1"/>
      <w:numFmt w:val="decimal"/>
      <w:lvlText w:val="%1 Kapitel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68D74890"/>
    <w:multiLevelType w:val="multilevel"/>
    <w:tmpl w:val="103C2F36"/>
    <w:lvl w:ilvl="0">
      <w:start w:val="1"/>
      <w:numFmt w:val="decimal"/>
      <w:lvlText w:val="%1 Kapitel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 §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0C2F0D"/>
    <w:multiLevelType w:val="multilevel"/>
    <w:tmpl w:val="041D0027"/>
    <w:styleLink w:val="Formatmall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733F7AF3"/>
    <w:multiLevelType w:val="hybridMultilevel"/>
    <w:tmpl w:val="315610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2E79"/>
    <w:multiLevelType w:val="multilevel"/>
    <w:tmpl w:val="8C369D6A"/>
    <w:lvl w:ilvl="0">
      <w:start w:val="1"/>
      <w:numFmt w:val="decimal"/>
      <w:lvlText w:val="%1 Kapitel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7E572558"/>
    <w:multiLevelType w:val="multilevel"/>
    <w:tmpl w:val="22AEB5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004551271">
    <w:abstractNumId w:val="22"/>
  </w:num>
  <w:num w:numId="2" w16cid:durableId="115294164">
    <w:abstractNumId w:val="17"/>
  </w:num>
  <w:num w:numId="3" w16cid:durableId="432672832">
    <w:abstractNumId w:val="7"/>
  </w:num>
  <w:num w:numId="4" w16cid:durableId="1012414150">
    <w:abstractNumId w:val="23"/>
  </w:num>
  <w:num w:numId="5" w16cid:durableId="1892378070">
    <w:abstractNumId w:val="5"/>
  </w:num>
  <w:num w:numId="6" w16cid:durableId="2129931045">
    <w:abstractNumId w:val="3"/>
  </w:num>
  <w:num w:numId="7" w16cid:durableId="4013712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208913">
    <w:abstractNumId w:val="19"/>
  </w:num>
  <w:num w:numId="9" w16cid:durableId="1514610439">
    <w:abstractNumId w:val="6"/>
  </w:num>
  <w:num w:numId="10" w16cid:durableId="14695763">
    <w:abstractNumId w:val="21"/>
  </w:num>
  <w:num w:numId="11" w16cid:durableId="116217806">
    <w:abstractNumId w:val="25"/>
  </w:num>
  <w:num w:numId="12" w16cid:durableId="276446105">
    <w:abstractNumId w:val="11"/>
  </w:num>
  <w:num w:numId="13" w16cid:durableId="1867525093">
    <w:abstractNumId w:val="13"/>
  </w:num>
  <w:num w:numId="14" w16cid:durableId="526145313">
    <w:abstractNumId w:val="2"/>
  </w:num>
  <w:num w:numId="15" w16cid:durableId="233048074">
    <w:abstractNumId w:val="9"/>
  </w:num>
  <w:num w:numId="16" w16cid:durableId="2086876648">
    <w:abstractNumId w:val="12"/>
  </w:num>
  <w:num w:numId="17" w16cid:durableId="242957609">
    <w:abstractNumId w:val="11"/>
    <w:lvlOverride w:ilvl="0">
      <w:startOverride w:val="1"/>
    </w:lvlOverride>
  </w:num>
  <w:num w:numId="18" w16cid:durableId="1106653844">
    <w:abstractNumId w:val="11"/>
    <w:lvlOverride w:ilvl="0">
      <w:startOverride w:val="1"/>
    </w:lvlOverride>
  </w:num>
  <w:num w:numId="19" w16cid:durableId="1498109240">
    <w:abstractNumId w:val="0"/>
  </w:num>
  <w:num w:numId="20" w16cid:durableId="559681297">
    <w:abstractNumId w:val="14"/>
  </w:num>
  <w:num w:numId="21" w16cid:durableId="1848251632">
    <w:abstractNumId w:val="13"/>
  </w:num>
  <w:num w:numId="22" w16cid:durableId="1068769953">
    <w:abstractNumId w:val="13"/>
  </w:num>
  <w:num w:numId="23" w16cid:durableId="1208221706">
    <w:abstractNumId w:val="15"/>
  </w:num>
  <w:num w:numId="24" w16cid:durableId="154535828">
    <w:abstractNumId w:val="13"/>
  </w:num>
  <w:num w:numId="25" w16cid:durableId="556866691">
    <w:abstractNumId w:val="1"/>
  </w:num>
  <w:num w:numId="26" w16cid:durableId="551044689">
    <w:abstractNumId w:val="13"/>
  </w:num>
  <w:num w:numId="27" w16cid:durableId="1336034678">
    <w:abstractNumId w:val="13"/>
  </w:num>
  <w:num w:numId="28" w16cid:durableId="253976757">
    <w:abstractNumId w:val="16"/>
  </w:num>
  <w:num w:numId="29" w16cid:durableId="790978899">
    <w:abstractNumId w:val="4"/>
  </w:num>
  <w:num w:numId="30" w16cid:durableId="418987678">
    <w:abstractNumId w:val="13"/>
  </w:num>
  <w:num w:numId="31" w16cid:durableId="2142264076">
    <w:abstractNumId w:val="20"/>
  </w:num>
  <w:num w:numId="32" w16cid:durableId="1471438930">
    <w:abstractNumId w:val="19"/>
    <w:lvlOverride w:ilvl="0">
      <w:lvl w:ilvl="0">
        <w:start w:val="1"/>
        <w:numFmt w:val="decimal"/>
        <w:lvlText w:val="%1 kap "/>
        <w:lvlJc w:val="left"/>
        <w:pPr>
          <w:ind w:left="360" w:hanging="360"/>
        </w:pPr>
        <w:rPr>
          <w:rFonts w:hint="default"/>
          <w:caps w:val="0"/>
        </w:rPr>
      </w:lvl>
    </w:lvlOverride>
    <w:lvlOverride w:ilvl="1">
      <w:lvl w:ilvl="1">
        <w:start w:val="1"/>
        <w:numFmt w:val="decimal"/>
        <w:lvlText w:val="%2 §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756706899">
    <w:abstractNumId w:val="26"/>
  </w:num>
  <w:num w:numId="34" w16cid:durableId="314183262">
    <w:abstractNumId w:val="8"/>
  </w:num>
  <w:num w:numId="35" w16cid:durableId="597563717">
    <w:abstractNumId w:val="10"/>
  </w:num>
  <w:num w:numId="36" w16cid:durableId="635188313">
    <w:abstractNumId w:val="24"/>
  </w:num>
  <w:num w:numId="37" w16cid:durableId="10383143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59"/>
    <w:rsid w:val="00001AB5"/>
    <w:rsid w:val="0000400D"/>
    <w:rsid w:val="00010C1D"/>
    <w:rsid w:val="00022A5D"/>
    <w:rsid w:val="00026714"/>
    <w:rsid w:val="0002698F"/>
    <w:rsid w:val="00034835"/>
    <w:rsid w:val="000473B8"/>
    <w:rsid w:val="0005504C"/>
    <w:rsid w:val="00064830"/>
    <w:rsid w:val="00070449"/>
    <w:rsid w:val="000704D5"/>
    <w:rsid w:val="00072028"/>
    <w:rsid w:val="00075AD0"/>
    <w:rsid w:val="00076228"/>
    <w:rsid w:val="00083511"/>
    <w:rsid w:val="000866D1"/>
    <w:rsid w:val="0008789A"/>
    <w:rsid w:val="00092B36"/>
    <w:rsid w:val="00094CA3"/>
    <w:rsid w:val="000A0D3B"/>
    <w:rsid w:val="000A75EB"/>
    <w:rsid w:val="000B4BE8"/>
    <w:rsid w:val="000C1197"/>
    <w:rsid w:val="000C1BE6"/>
    <w:rsid w:val="000C28AB"/>
    <w:rsid w:val="000C3F99"/>
    <w:rsid w:val="000E0241"/>
    <w:rsid w:val="000E2AD9"/>
    <w:rsid w:val="000E368C"/>
    <w:rsid w:val="000F1815"/>
    <w:rsid w:val="000F282F"/>
    <w:rsid w:val="000F62E9"/>
    <w:rsid w:val="001044C8"/>
    <w:rsid w:val="001176D5"/>
    <w:rsid w:val="00117960"/>
    <w:rsid w:val="0012087F"/>
    <w:rsid w:val="00123938"/>
    <w:rsid w:val="00126AF2"/>
    <w:rsid w:val="00131A6D"/>
    <w:rsid w:val="0014386C"/>
    <w:rsid w:val="00145588"/>
    <w:rsid w:val="00194626"/>
    <w:rsid w:val="001A1C16"/>
    <w:rsid w:val="001A70DD"/>
    <w:rsid w:val="001A77FF"/>
    <w:rsid w:val="001C0696"/>
    <w:rsid w:val="001C44F0"/>
    <w:rsid w:val="001D0A47"/>
    <w:rsid w:val="001D6253"/>
    <w:rsid w:val="001E18A0"/>
    <w:rsid w:val="0020432D"/>
    <w:rsid w:val="002100ED"/>
    <w:rsid w:val="0022094D"/>
    <w:rsid w:val="00226DCC"/>
    <w:rsid w:val="00233B92"/>
    <w:rsid w:val="00236856"/>
    <w:rsid w:val="00241029"/>
    <w:rsid w:val="00247185"/>
    <w:rsid w:val="0025117A"/>
    <w:rsid w:val="00253E4D"/>
    <w:rsid w:val="002545BE"/>
    <w:rsid w:val="00255C6A"/>
    <w:rsid w:val="00272500"/>
    <w:rsid w:val="0027453B"/>
    <w:rsid w:val="002762A9"/>
    <w:rsid w:val="002929F0"/>
    <w:rsid w:val="0029538C"/>
    <w:rsid w:val="00296418"/>
    <w:rsid w:val="002A659C"/>
    <w:rsid w:val="002A6AC8"/>
    <w:rsid w:val="002A78FE"/>
    <w:rsid w:val="002B7000"/>
    <w:rsid w:val="002D3BEC"/>
    <w:rsid w:val="002D7505"/>
    <w:rsid w:val="002E02FA"/>
    <w:rsid w:val="002E31E4"/>
    <w:rsid w:val="002E3A0A"/>
    <w:rsid w:val="002E7007"/>
    <w:rsid w:val="002E7D1D"/>
    <w:rsid w:val="00303538"/>
    <w:rsid w:val="0031264A"/>
    <w:rsid w:val="00312DC1"/>
    <w:rsid w:val="00320C6C"/>
    <w:rsid w:val="0032634A"/>
    <w:rsid w:val="00333F65"/>
    <w:rsid w:val="00334637"/>
    <w:rsid w:val="00340804"/>
    <w:rsid w:val="00341E59"/>
    <w:rsid w:val="00364CB6"/>
    <w:rsid w:val="00365813"/>
    <w:rsid w:val="003700DF"/>
    <w:rsid w:val="00373260"/>
    <w:rsid w:val="00383DE4"/>
    <w:rsid w:val="003B2B94"/>
    <w:rsid w:val="003C163F"/>
    <w:rsid w:val="003C33AA"/>
    <w:rsid w:val="003D23E1"/>
    <w:rsid w:val="003D2734"/>
    <w:rsid w:val="003E015D"/>
    <w:rsid w:val="003E308A"/>
    <w:rsid w:val="003F17EB"/>
    <w:rsid w:val="003F72A8"/>
    <w:rsid w:val="004005D1"/>
    <w:rsid w:val="00403940"/>
    <w:rsid w:val="00404B02"/>
    <w:rsid w:val="0041207B"/>
    <w:rsid w:val="00413EE2"/>
    <w:rsid w:val="00421156"/>
    <w:rsid w:val="00422258"/>
    <w:rsid w:val="004227ED"/>
    <w:rsid w:val="00430A7B"/>
    <w:rsid w:val="00436D13"/>
    <w:rsid w:val="00437E35"/>
    <w:rsid w:val="00440AEA"/>
    <w:rsid w:val="004458A0"/>
    <w:rsid w:val="004528FD"/>
    <w:rsid w:val="00460185"/>
    <w:rsid w:val="0046308D"/>
    <w:rsid w:val="00466637"/>
    <w:rsid w:val="00470452"/>
    <w:rsid w:val="004754B8"/>
    <w:rsid w:val="00475CFC"/>
    <w:rsid w:val="004854A8"/>
    <w:rsid w:val="00496B59"/>
    <w:rsid w:val="004B6830"/>
    <w:rsid w:val="004B6A24"/>
    <w:rsid w:val="004C2594"/>
    <w:rsid w:val="004C5E4D"/>
    <w:rsid w:val="004C7C58"/>
    <w:rsid w:val="004D0C6E"/>
    <w:rsid w:val="004D12E1"/>
    <w:rsid w:val="004D6BC3"/>
    <w:rsid w:val="004E26B5"/>
    <w:rsid w:val="004E6E65"/>
    <w:rsid w:val="00505601"/>
    <w:rsid w:val="0051353A"/>
    <w:rsid w:val="00515C08"/>
    <w:rsid w:val="005169A1"/>
    <w:rsid w:val="00531A44"/>
    <w:rsid w:val="00533EDF"/>
    <w:rsid w:val="00544739"/>
    <w:rsid w:val="005505E6"/>
    <w:rsid w:val="005647A8"/>
    <w:rsid w:val="0056633B"/>
    <w:rsid w:val="005746EA"/>
    <w:rsid w:val="00583B81"/>
    <w:rsid w:val="00587852"/>
    <w:rsid w:val="005906CC"/>
    <w:rsid w:val="00597D65"/>
    <w:rsid w:val="005A267E"/>
    <w:rsid w:val="005A29C5"/>
    <w:rsid w:val="005A2B62"/>
    <w:rsid w:val="005A7C8C"/>
    <w:rsid w:val="005C0452"/>
    <w:rsid w:val="005C15AF"/>
    <w:rsid w:val="005C257B"/>
    <w:rsid w:val="005C2864"/>
    <w:rsid w:val="005C2ACA"/>
    <w:rsid w:val="005C31A1"/>
    <w:rsid w:val="005D23F5"/>
    <w:rsid w:val="005D353F"/>
    <w:rsid w:val="005D7CA9"/>
    <w:rsid w:val="005E5324"/>
    <w:rsid w:val="005F0AA2"/>
    <w:rsid w:val="005F230B"/>
    <w:rsid w:val="005F7CDA"/>
    <w:rsid w:val="00603E9C"/>
    <w:rsid w:val="00604DCF"/>
    <w:rsid w:val="00606725"/>
    <w:rsid w:val="006110D6"/>
    <w:rsid w:val="00612E4A"/>
    <w:rsid w:val="0061317A"/>
    <w:rsid w:val="00613FAB"/>
    <w:rsid w:val="006218F2"/>
    <w:rsid w:val="00627644"/>
    <w:rsid w:val="00645597"/>
    <w:rsid w:val="00645B6F"/>
    <w:rsid w:val="006567F7"/>
    <w:rsid w:val="00662A69"/>
    <w:rsid w:val="00663C86"/>
    <w:rsid w:val="00663F49"/>
    <w:rsid w:val="00665845"/>
    <w:rsid w:val="00667E2E"/>
    <w:rsid w:val="0067052B"/>
    <w:rsid w:val="00673454"/>
    <w:rsid w:val="00673F76"/>
    <w:rsid w:val="00691CD2"/>
    <w:rsid w:val="00692ACC"/>
    <w:rsid w:val="00695619"/>
    <w:rsid w:val="006A2FE7"/>
    <w:rsid w:val="006C3CBD"/>
    <w:rsid w:val="006D48B1"/>
    <w:rsid w:val="006D5A96"/>
    <w:rsid w:val="006E76B3"/>
    <w:rsid w:val="007000CB"/>
    <w:rsid w:val="0070331A"/>
    <w:rsid w:val="00703B00"/>
    <w:rsid w:val="00713D58"/>
    <w:rsid w:val="00736380"/>
    <w:rsid w:val="00737A5C"/>
    <w:rsid w:val="00742DEF"/>
    <w:rsid w:val="007508D1"/>
    <w:rsid w:val="007532AC"/>
    <w:rsid w:val="00772DAA"/>
    <w:rsid w:val="00775FC1"/>
    <w:rsid w:val="00782BC1"/>
    <w:rsid w:val="007872AB"/>
    <w:rsid w:val="007A08A0"/>
    <w:rsid w:val="007B45B0"/>
    <w:rsid w:val="007B5E63"/>
    <w:rsid w:val="007C7F3D"/>
    <w:rsid w:val="007F01F5"/>
    <w:rsid w:val="007F24A7"/>
    <w:rsid w:val="007F331C"/>
    <w:rsid w:val="00806F5C"/>
    <w:rsid w:val="0081131E"/>
    <w:rsid w:val="00814A65"/>
    <w:rsid w:val="00820AE1"/>
    <w:rsid w:val="00833067"/>
    <w:rsid w:val="0084055E"/>
    <w:rsid w:val="00842C00"/>
    <w:rsid w:val="00843AEE"/>
    <w:rsid w:val="00853B72"/>
    <w:rsid w:val="00866080"/>
    <w:rsid w:val="00871F50"/>
    <w:rsid w:val="00873EF4"/>
    <w:rsid w:val="0089092A"/>
    <w:rsid w:val="008967AF"/>
    <w:rsid w:val="008A14E3"/>
    <w:rsid w:val="008A4C03"/>
    <w:rsid w:val="008B018D"/>
    <w:rsid w:val="008B370A"/>
    <w:rsid w:val="008C0D8C"/>
    <w:rsid w:val="008C43C4"/>
    <w:rsid w:val="008D36B6"/>
    <w:rsid w:val="008D3B06"/>
    <w:rsid w:val="008D753A"/>
    <w:rsid w:val="008F3914"/>
    <w:rsid w:val="009004C8"/>
    <w:rsid w:val="00901BAB"/>
    <w:rsid w:val="00912D13"/>
    <w:rsid w:val="009131BA"/>
    <w:rsid w:val="00916B37"/>
    <w:rsid w:val="00920928"/>
    <w:rsid w:val="009276D6"/>
    <w:rsid w:val="0093178D"/>
    <w:rsid w:val="00934A28"/>
    <w:rsid w:val="0093782A"/>
    <w:rsid w:val="00955C67"/>
    <w:rsid w:val="00956D39"/>
    <w:rsid w:val="009659BE"/>
    <w:rsid w:val="00971480"/>
    <w:rsid w:val="009754ED"/>
    <w:rsid w:val="00981C09"/>
    <w:rsid w:val="00997514"/>
    <w:rsid w:val="009A26EA"/>
    <w:rsid w:val="009B706F"/>
    <w:rsid w:val="009C474B"/>
    <w:rsid w:val="009E07B3"/>
    <w:rsid w:val="009E0FBA"/>
    <w:rsid w:val="009E3EA1"/>
    <w:rsid w:val="009F4460"/>
    <w:rsid w:val="00A02A5F"/>
    <w:rsid w:val="00A054BF"/>
    <w:rsid w:val="00A071D5"/>
    <w:rsid w:val="00A146E0"/>
    <w:rsid w:val="00A20FAA"/>
    <w:rsid w:val="00A37055"/>
    <w:rsid w:val="00A42496"/>
    <w:rsid w:val="00A55F18"/>
    <w:rsid w:val="00A735B2"/>
    <w:rsid w:val="00A73D05"/>
    <w:rsid w:val="00A80E46"/>
    <w:rsid w:val="00A83755"/>
    <w:rsid w:val="00A9403C"/>
    <w:rsid w:val="00AA3EE5"/>
    <w:rsid w:val="00AA506E"/>
    <w:rsid w:val="00AB05AF"/>
    <w:rsid w:val="00AB312F"/>
    <w:rsid w:val="00AB39EB"/>
    <w:rsid w:val="00AC318E"/>
    <w:rsid w:val="00AC7775"/>
    <w:rsid w:val="00AC7B84"/>
    <w:rsid w:val="00AE1EEA"/>
    <w:rsid w:val="00B03E24"/>
    <w:rsid w:val="00B07FAB"/>
    <w:rsid w:val="00B1145D"/>
    <w:rsid w:val="00B1458E"/>
    <w:rsid w:val="00B2643D"/>
    <w:rsid w:val="00B27082"/>
    <w:rsid w:val="00B30D1C"/>
    <w:rsid w:val="00B310B9"/>
    <w:rsid w:val="00B34349"/>
    <w:rsid w:val="00B5608A"/>
    <w:rsid w:val="00B67A5F"/>
    <w:rsid w:val="00B70C08"/>
    <w:rsid w:val="00B77269"/>
    <w:rsid w:val="00B81339"/>
    <w:rsid w:val="00B83E57"/>
    <w:rsid w:val="00B86CAF"/>
    <w:rsid w:val="00B92819"/>
    <w:rsid w:val="00B93E41"/>
    <w:rsid w:val="00BA1498"/>
    <w:rsid w:val="00BA3687"/>
    <w:rsid w:val="00BB066E"/>
    <w:rsid w:val="00BC6AAA"/>
    <w:rsid w:val="00BD0AD9"/>
    <w:rsid w:val="00BD3749"/>
    <w:rsid w:val="00BD6A34"/>
    <w:rsid w:val="00BF2414"/>
    <w:rsid w:val="00BF5483"/>
    <w:rsid w:val="00C105F0"/>
    <w:rsid w:val="00C22B3D"/>
    <w:rsid w:val="00C24D6A"/>
    <w:rsid w:val="00C33013"/>
    <w:rsid w:val="00C53C37"/>
    <w:rsid w:val="00C71285"/>
    <w:rsid w:val="00C978C6"/>
    <w:rsid w:val="00CC0AE6"/>
    <w:rsid w:val="00CC1549"/>
    <w:rsid w:val="00CC1C28"/>
    <w:rsid w:val="00CC2D7B"/>
    <w:rsid w:val="00CC32A2"/>
    <w:rsid w:val="00CC5505"/>
    <w:rsid w:val="00CC6D50"/>
    <w:rsid w:val="00CD1A7A"/>
    <w:rsid w:val="00CD3491"/>
    <w:rsid w:val="00CD3DBE"/>
    <w:rsid w:val="00CD622E"/>
    <w:rsid w:val="00CD65B1"/>
    <w:rsid w:val="00CE18FC"/>
    <w:rsid w:val="00CF03F0"/>
    <w:rsid w:val="00D02DA8"/>
    <w:rsid w:val="00D11EBE"/>
    <w:rsid w:val="00D27A8C"/>
    <w:rsid w:val="00D316AB"/>
    <w:rsid w:val="00D455FF"/>
    <w:rsid w:val="00D5403E"/>
    <w:rsid w:val="00D54E28"/>
    <w:rsid w:val="00D55142"/>
    <w:rsid w:val="00D619E9"/>
    <w:rsid w:val="00D6672B"/>
    <w:rsid w:val="00D67622"/>
    <w:rsid w:val="00D756B6"/>
    <w:rsid w:val="00D80A71"/>
    <w:rsid w:val="00D818FF"/>
    <w:rsid w:val="00D90E35"/>
    <w:rsid w:val="00D91131"/>
    <w:rsid w:val="00D93BB1"/>
    <w:rsid w:val="00D9483C"/>
    <w:rsid w:val="00D962F9"/>
    <w:rsid w:val="00DB2B54"/>
    <w:rsid w:val="00DC4D8A"/>
    <w:rsid w:val="00DD4EB4"/>
    <w:rsid w:val="00DD7817"/>
    <w:rsid w:val="00DF0E1B"/>
    <w:rsid w:val="00E02201"/>
    <w:rsid w:val="00E14A9F"/>
    <w:rsid w:val="00E219BF"/>
    <w:rsid w:val="00E35EBE"/>
    <w:rsid w:val="00E44588"/>
    <w:rsid w:val="00E565BD"/>
    <w:rsid w:val="00E576C7"/>
    <w:rsid w:val="00E62F18"/>
    <w:rsid w:val="00E6421F"/>
    <w:rsid w:val="00E6675E"/>
    <w:rsid w:val="00E66C26"/>
    <w:rsid w:val="00E71C19"/>
    <w:rsid w:val="00E7337F"/>
    <w:rsid w:val="00E81BED"/>
    <w:rsid w:val="00E85223"/>
    <w:rsid w:val="00E85578"/>
    <w:rsid w:val="00EB0327"/>
    <w:rsid w:val="00EB4CBC"/>
    <w:rsid w:val="00EC02E7"/>
    <w:rsid w:val="00EC0735"/>
    <w:rsid w:val="00EC5C99"/>
    <w:rsid w:val="00EC7502"/>
    <w:rsid w:val="00EE27D6"/>
    <w:rsid w:val="00EF650D"/>
    <w:rsid w:val="00EF6E31"/>
    <w:rsid w:val="00F022A3"/>
    <w:rsid w:val="00F03193"/>
    <w:rsid w:val="00F05E42"/>
    <w:rsid w:val="00F170A1"/>
    <w:rsid w:val="00F3283F"/>
    <w:rsid w:val="00F4444A"/>
    <w:rsid w:val="00F5020C"/>
    <w:rsid w:val="00F515E0"/>
    <w:rsid w:val="00F5630F"/>
    <w:rsid w:val="00F60D38"/>
    <w:rsid w:val="00F620A2"/>
    <w:rsid w:val="00F631C3"/>
    <w:rsid w:val="00F633E5"/>
    <w:rsid w:val="00F64982"/>
    <w:rsid w:val="00F66202"/>
    <w:rsid w:val="00F66B53"/>
    <w:rsid w:val="00F817F1"/>
    <w:rsid w:val="00F836E1"/>
    <w:rsid w:val="00FA075E"/>
    <w:rsid w:val="00FA58E2"/>
    <w:rsid w:val="00FB0812"/>
    <w:rsid w:val="00FB1B4E"/>
    <w:rsid w:val="00FC0796"/>
    <w:rsid w:val="00FC203B"/>
    <w:rsid w:val="00FC519D"/>
    <w:rsid w:val="00FC5516"/>
    <w:rsid w:val="00FC67C8"/>
    <w:rsid w:val="00FD2C96"/>
    <w:rsid w:val="00FE2381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DB71"/>
  <w15:chartTrackingRefBased/>
  <w15:docId w15:val="{0EB38830-0E23-41D0-982C-E828EA9F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-Regular" w:eastAsiaTheme="minorHAnsi" w:hAnsi="DIN-Regular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F5"/>
    <w:pPr>
      <w:spacing w:after="0"/>
    </w:pPr>
    <w:rPr>
      <w:rFonts w:ascii="Inter Light" w:hAnsi="Inter Light"/>
    </w:rPr>
  </w:style>
  <w:style w:type="paragraph" w:styleId="Rubrik1">
    <w:name w:val="heading 1"/>
    <w:basedOn w:val="Normal"/>
    <w:next w:val="Normal"/>
    <w:link w:val="Rubrik1Char"/>
    <w:uiPriority w:val="9"/>
    <w:qFormat/>
    <w:rsid w:val="001A1C16"/>
    <w:pPr>
      <w:keepNext/>
      <w:keepLines/>
      <w:spacing w:before="240" w:after="120"/>
      <w:outlineLvl w:val="0"/>
    </w:pPr>
    <w:rPr>
      <w:rFonts w:ascii="Nostalgic Whispers ExtBd" w:eastAsiaTheme="majorEastAsia" w:hAnsi="Nostalgic Whispers ExtBd" w:cs="Arial"/>
      <w:bCs/>
      <w:iCs/>
      <w:color w:val="003C42"/>
      <w:sz w:val="36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67052B"/>
    <w:pPr>
      <w:keepNext/>
      <w:keepLines/>
      <w:spacing w:before="240" w:after="120"/>
      <w:outlineLvl w:val="1"/>
    </w:pPr>
    <w:rPr>
      <w:rFonts w:ascii="Nostalgic Whispers ExtBd" w:eastAsiaTheme="majorEastAsia" w:hAnsi="Nostalgic Whispers ExtBd" w:cs="Arial"/>
      <w:bCs/>
      <w:sz w:val="28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7052B"/>
    <w:pPr>
      <w:keepNext/>
      <w:keepLines/>
      <w:spacing w:before="120" w:after="120"/>
      <w:outlineLvl w:val="2"/>
    </w:pPr>
    <w:rPr>
      <w:rFonts w:ascii="Nostalgic Whispers" w:eastAsiaTheme="majorEastAsia" w:hAnsi="Nostalgic Whispers" w:cstheme="majorBidi"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01BAB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1BAB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1BAB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1BAB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1BAB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1BAB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33013"/>
    <w:pPr>
      <w:spacing w:before="240" w:after="360" w:line="240" w:lineRule="auto"/>
      <w:contextualSpacing/>
      <w:jc w:val="center"/>
    </w:pPr>
    <w:rPr>
      <w:rFonts w:ascii="Nostalgic Whispers ExtBd" w:eastAsiaTheme="majorEastAsia" w:hAnsi="Nostalgic Whispers ExtBd" w:cs="Arial"/>
      <w:b/>
      <w:bCs/>
      <w:i/>
      <w:color w:val="003C42"/>
      <w:spacing w:val="-10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C33013"/>
    <w:rPr>
      <w:rFonts w:ascii="Nostalgic Whispers ExtBd" w:eastAsiaTheme="majorEastAsia" w:hAnsi="Nostalgic Whispers ExtBd" w:cs="Arial"/>
      <w:b/>
      <w:bCs/>
      <w:i/>
      <w:color w:val="003C42"/>
      <w:spacing w:val="-10"/>
      <w:kern w:val="28"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1A1C16"/>
    <w:rPr>
      <w:rFonts w:ascii="Nostalgic Whispers ExtBd" w:eastAsiaTheme="majorEastAsia" w:hAnsi="Nostalgic Whispers ExtBd" w:cs="Arial"/>
      <w:bCs/>
      <w:iCs/>
      <w:color w:val="003C42"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6308D"/>
    <w:pPr>
      <w:outlineLvl w:val="9"/>
    </w:pPr>
    <w:rPr>
      <w:lang w:eastAsia="sv-SE"/>
    </w:rPr>
  </w:style>
  <w:style w:type="table" w:styleId="Tabellrutnt">
    <w:name w:val="Table Grid"/>
    <w:basedOn w:val="Normaltabell"/>
    <w:uiPriority w:val="39"/>
    <w:rsid w:val="006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rsid w:val="0067052B"/>
    <w:rPr>
      <w:rFonts w:ascii="Nostalgic Whispers ExtBd" w:eastAsiaTheme="majorEastAsia" w:hAnsi="Nostalgic Whispers ExtBd" w:cs="Arial"/>
      <w:bCs/>
      <w:sz w:val="28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rsid w:val="00A02A5F"/>
    <w:pPr>
      <w:numPr>
        <w:ilvl w:val="1"/>
      </w:numPr>
      <w:ind w:left="709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2A5F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Betoning">
    <w:name w:val="Emphasis"/>
    <w:basedOn w:val="Standardstycketeckensnitt"/>
    <w:uiPriority w:val="20"/>
    <w:rsid w:val="00B92819"/>
    <w:rPr>
      <w:b/>
      <w:i/>
      <w:iCs/>
    </w:rPr>
  </w:style>
  <w:style w:type="paragraph" w:styleId="Liststycke">
    <w:name w:val="List Paragraph"/>
    <w:basedOn w:val="Normal"/>
    <w:uiPriority w:val="34"/>
    <w:qFormat/>
    <w:rsid w:val="007F01F5"/>
    <w:pPr>
      <w:numPr>
        <w:numId w:val="13"/>
      </w:numPr>
      <w:spacing w:before="60"/>
      <w:ind w:left="993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67052B"/>
    <w:rPr>
      <w:rFonts w:ascii="Nostalgic Whispers" w:eastAsiaTheme="majorEastAsia" w:hAnsi="Nostalgic Whispers" w:cstheme="majorBidi"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1BA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1BA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1BA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1BA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1B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1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Formatmall1">
    <w:name w:val="Formatmall1"/>
    <w:uiPriority w:val="99"/>
    <w:rsid w:val="008B018D"/>
    <w:pPr>
      <w:numPr>
        <w:numId w:val="4"/>
      </w:numPr>
    </w:pPr>
  </w:style>
  <w:style w:type="character" w:styleId="Diskretbetoning">
    <w:name w:val="Subtle Emphasis"/>
    <w:basedOn w:val="Standardstycketeckensnitt"/>
    <w:uiPriority w:val="19"/>
    <w:rsid w:val="00075AD0"/>
    <w:rPr>
      <w:i w:val="0"/>
      <w:iCs/>
      <w:color w:val="404040" w:themeColor="text1" w:themeTint="BF"/>
    </w:rPr>
  </w:style>
  <w:style w:type="paragraph" w:styleId="Innehll2">
    <w:name w:val="toc 2"/>
    <w:basedOn w:val="Normal"/>
    <w:next w:val="Normal"/>
    <w:autoRedefine/>
    <w:uiPriority w:val="39"/>
    <w:unhideWhenUsed/>
    <w:rsid w:val="00B2643D"/>
    <w:pPr>
      <w:tabs>
        <w:tab w:val="right" w:leader="dot" w:pos="9062"/>
      </w:tabs>
      <w:ind w:left="221"/>
    </w:pPr>
    <w:rPr>
      <w:rFonts w:eastAsiaTheme="minorEastAsia" w:cs="Times New Roman"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2643D"/>
    <w:rPr>
      <w:rFonts w:ascii="Abadi" w:eastAsiaTheme="minorEastAsia" w:hAnsi="Abadi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E02201"/>
    <w:pPr>
      <w:tabs>
        <w:tab w:val="left" w:pos="1276"/>
        <w:tab w:val="right" w:leader="dot" w:pos="9062"/>
      </w:tabs>
      <w:ind w:left="851"/>
    </w:pPr>
    <w:rPr>
      <w:rFonts w:ascii="Arial" w:eastAsiaTheme="minorEastAsia" w:hAnsi="Arial" w:cs="Times New Roman"/>
      <w:i/>
      <w:sz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5505E6"/>
    <w:rPr>
      <w:color w:val="0563C1" w:themeColor="hyperlink"/>
      <w:u w:val="single"/>
    </w:rPr>
  </w:style>
  <w:style w:type="character" w:styleId="Starkreferens">
    <w:name w:val="Intense Reference"/>
    <w:basedOn w:val="Standardstycketeckensnitt"/>
    <w:uiPriority w:val="32"/>
    <w:rsid w:val="00272500"/>
    <w:rPr>
      <w:b/>
      <w:bCs/>
      <w:smallCaps/>
      <w:color w:val="4472C4" w:themeColor="accent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D753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753A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D753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753A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02698F"/>
    <w:rPr>
      <w:color w:val="808080"/>
    </w:rPr>
  </w:style>
  <w:style w:type="character" w:styleId="Diskretreferens">
    <w:name w:val="Subtle Reference"/>
    <w:basedOn w:val="Standardstycketeckensnitt"/>
    <w:uiPriority w:val="31"/>
    <w:rsid w:val="0002698F"/>
    <w:rPr>
      <w:smallCaps/>
      <w:sz w:val="20"/>
      <w:szCs w:val="20"/>
    </w:rPr>
  </w:style>
  <w:style w:type="paragraph" w:customStyle="1" w:styleId="xmsonormal">
    <w:name w:val="x_msonormal"/>
    <w:basedOn w:val="Normal"/>
    <w:rsid w:val="00C24D6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v-SE"/>
    </w:rPr>
  </w:style>
  <w:style w:type="paragraph" w:customStyle="1" w:styleId="Default">
    <w:name w:val="Default"/>
    <w:rsid w:val="00C24D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Ingetavstnd">
    <w:name w:val="No Spacing"/>
    <w:uiPriority w:val="1"/>
    <w:rsid w:val="007F01F5"/>
    <w:pPr>
      <w:spacing w:after="0" w:line="240" w:lineRule="auto"/>
      <w:ind w:left="567"/>
    </w:pPr>
    <w:rPr>
      <w:rFonts w:ascii="Abadi Extra Light" w:hAnsi="Abadi Extra Light"/>
    </w:rPr>
  </w:style>
  <w:style w:type="character" w:styleId="Starkbetoning">
    <w:name w:val="Intense Emphasis"/>
    <w:basedOn w:val="Standardstycketeckensnitt"/>
    <w:uiPriority w:val="21"/>
    <w:rsid w:val="00C33013"/>
    <w:rPr>
      <w:rFonts w:ascii="Belgium Victory" w:hAnsi="Belgium Victory"/>
      <w:i/>
      <w:iCs/>
      <w:color w:val="DCAB5E"/>
      <w:sz w:val="72"/>
      <w:szCs w:val="72"/>
    </w:rPr>
  </w:style>
  <w:style w:type="paragraph" w:customStyle="1" w:styleId="Uppmrksamhet">
    <w:name w:val="Uppmärksamhet"/>
    <w:basedOn w:val="Normal"/>
    <w:next w:val="Normal"/>
    <w:link w:val="UppmrksamhetChar"/>
    <w:qFormat/>
    <w:rsid w:val="00606725"/>
    <w:pPr>
      <w:spacing w:line="240" w:lineRule="auto"/>
      <w:ind w:left="851" w:right="1656"/>
    </w:pPr>
    <w:rPr>
      <w:rFonts w:ascii="Belgium Victory" w:hAnsi="Belgium Victory" w:cs="Courier New"/>
      <w:color w:val="DCAB5E"/>
      <w:sz w:val="72"/>
      <w:szCs w:val="72"/>
    </w:rPr>
  </w:style>
  <w:style w:type="character" w:customStyle="1" w:styleId="UppmrksamhetChar">
    <w:name w:val="Uppmärksamhet Char"/>
    <w:basedOn w:val="Standardstycketeckensnitt"/>
    <w:link w:val="Uppmrksamhet"/>
    <w:rsid w:val="00606725"/>
    <w:rPr>
      <w:rFonts w:ascii="Belgium Victory" w:hAnsi="Belgium Victory" w:cs="Courier New"/>
      <w:color w:val="DCAB5E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bbchefGr&#228;pp&#229;sGK\OneDrive%20-%20Gr&#228;pp&#229;s%20GK\Gr&#228;pp&#229;s%20GK%20-%20Gemensam\KANSLI\Logotyper\Grafisk%20design\_Dokumentmallar%20&#214;PPNA%20EJ\WORD%20Enkel%20rapport,%20informationsbla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4933c-8ff6-4d83-bae2-e7cd7b366424" xsi:nil="true"/>
    <lcf76f155ced4ddcb4097134ff3c332f xmlns="3adeda48-5b8c-439d-81ce-d8e8bc6aca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7B1E562549B4F9AA9023B1D37C28B" ma:contentTypeVersion="18" ma:contentTypeDescription="Skapa ett nytt dokument." ma:contentTypeScope="" ma:versionID="c830e0af301459ec816e0a6d339d1828">
  <xsd:schema xmlns:xsd="http://www.w3.org/2001/XMLSchema" xmlns:xs="http://www.w3.org/2001/XMLSchema" xmlns:p="http://schemas.microsoft.com/office/2006/metadata/properties" xmlns:ns2="3adeda48-5b8c-439d-81ce-d8e8bc6aca83" xmlns:ns3="a984933c-8ff6-4d83-bae2-e7cd7b366424" targetNamespace="http://schemas.microsoft.com/office/2006/metadata/properties" ma:root="true" ma:fieldsID="2aea1d7fb41f8fed63b0cece7c9f4fb2" ns2:_="" ns3:_="">
    <xsd:import namespace="3adeda48-5b8c-439d-81ce-d8e8bc6aca83"/>
    <xsd:import namespace="a984933c-8ff6-4d83-bae2-e7cd7b366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eda48-5b8c-439d-81ce-d8e8bc6ac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cef109d-f2af-448f-ad57-2af9330e8a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4933c-8ff6-4d83-bae2-e7cd7b3664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ca0b2a-9117-4b25-825b-3c42253a0e2e}" ma:internalName="TaxCatchAll" ma:showField="CatchAllData" ma:web="a984933c-8ff6-4d83-bae2-e7cd7b366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68C9A-2066-4C2F-BF6A-54A9562B80D7}">
  <ds:schemaRefs>
    <ds:schemaRef ds:uri="http://schemas.microsoft.com/office/2006/metadata/properties"/>
    <ds:schemaRef ds:uri="http://schemas.microsoft.com/office/infopath/2007/PartnerControls"/>
    <ds:schemaRef ds:uri="a984933c-8ff6-4d83-bae2-e7cd7b366424"/>
    <ds:schemaRef ds:uri="3adeda48-5b8c-439d-81ce-d8e8bc6aca83"/>
  </ds:schemaRefs>
</ds:datastoreItem>
</file>

<file path=customXml/itemProps2.xml><?xml version="1.0" encoding="utf-8"?>
<ds:datastoreItem xmlns:ds="http://schemas.openxmlformats.org/officeDocument/2006/customXml" ds:itemID="{15E94CF6-89CA-4F73-97F2-543AADF08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A4FE0-814C-41F1-8D54-C2713E726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eda48-5b8c-439d-81ce-d8e8bc6aca83"/>
    <ds:schemaRef ds:uri="a984933c-8ff6-4d83-bae2-e7cd7b366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87AF5-C0CB-4B5E-8C31-7AE36B156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Enkel rapport, informationsblad</Template>
  <TotalTime>55</TotalTime>
  <Pages>2</Pages>
  <Words>344</Words>
  <Characters>1846</Characters>
  <Application>Microsoft Office Word</Application>
  <DocSecurity>0</DocSecurity>
  <Lines>46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 Gräppås GK</dc:creator>
  <cp:keywords/>
  <dc:description/>
  <cp:lastModifiedBy>Klubbchef Gräppås GK</cp:lastModifiedBy>
  <cp:revision>10</cp:revision>
  <cp:lastPrinted>2026-04-23T07:39:00Z</cp:lastPrinted>
  <dcterms:created xsi:type="dcterms:W3CDTF">2026-03-27T08:41:00Z</dcterms:created>
  <dcterms:modified xsi:type="dcterms:W3CDTF">2026-04-23T08:31:00Z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0x01010017F7B1E562549B4F9AA9023B1D37C28B</vt:lpwstr>
  </property>
  <property fmtid="{D5CDD505-2E9C-101B-9397-08002B2CF9AE}" pid="3" name="MediaServiceImageTags">
    <vt:lpwstr/>
  </property>
</Properties>
</file>